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FB305" w14:textId="31FE8A30" w:rsidR="00F11B4A" w:rsidRPr="008D18C3" w:rsidRDefault="0048125E" w:rsidP="00055136">
      <w:pPr>
        <w:rPr>
          <w:b/>
          <w:bCs/>
        </w:rPr>
      </w:pPr>
      <w:r>
        <w:t xml:space="preserve">Capacity Building 2A is designed to develop and implement an outreach and engagement plan to better reach and enroll the 95% of individuals who need SUD treatment but who are not accessing it. </w:t>
      </w:r>
      <w:r w:rsidR="00EB5FCF" w:rsidRPr="1B994485">
        <w:rPr>
          <w:color w:val="0A0A0A"/>
          <w:shd w:val="clear" w:color="auto" w:fill="FFFFFF"/>
        </w:rPr>
        <w:t xml:space="preserve">Data </w:t>
      </w:r>
      <w:r w:rsidR="192725EC" w:rsidRPr="1B994485">
        <w:rPr>
          <w:color w:val="0A0A0A"/>
          <w:shd w:val="clear" w:color="auto" w:fill="FFFFFF"/>
        </w:rPr>
        <w:t xml:space="preserve">suggests that SUD systems are unlikely to increase treatment access rates </w:t>
      </w:r>
      <w:r w:rsidR="00EB5FCF" w:rsidRPr="1B994485">
        <w:rPr>
          <w:color w:val="0A0A0A"/>
          <w:shd w:val="clear" w:color="auto" w:fill="FFFFFF"/>
        </w:rPr>
        <w:t>unless we prioritize engaging this 95% of individuals with SUDs</w:t>
      </w:r>
      <w:r w:rsidR="2D908B2E" w:rsidRPr="1B994485">
        <w:rPr>
          <w:color w:val="0A0A0A"/>
          <w:shd w:val="clear" w:color="auto" w:fill="FFFFFF"/>
        </w:rPr>
        <w:t xml:space="preserve"> who are not currently accessing services</w:t>
      </w:r>
      <w:r w:rsidR="00EB5FCF" w:rsidRPr="1B994485">
        <w:rPr>
          <w:color w:val="0A0A0A"/>
          <w:shd w:val="clear" w:color="auto" w:fill="FFFFFF"/>
        </w:rPr>
        <w:t>. As part of your participation in R95 Capacity Building Deliverable 2A-2, you are require</w:t>
      </w:r>
      <w:r w:rsidR="00055136" w:rsidRPr="1B994485">
        <w:rPr>
          <w:color w:val="0A0A0A"/>
          <w:shd w:val="clear" w:color="auto" w:fill="FFFFFF"/>
        </w:rPr>
        <w:t>d</w:t>
      </w:r>
      <w:r w:rsidR="00EB5FCF" w:rsidRPr="1B994485">
        <w:rPr>
          <w:color w:val="0A0A0A"/>
          <w:shd w:val="clear" w:color="auto" w:fill="FFFFFF"/>
        </w:rPr>
        <w:t xml:space="preserve"> to submit a New Partnership </w:t>
      </w:r>
      <w:r w:rsidR="00055136" w:rsidRPr="1B994485">
        <w:rPr>
          <w:color w:val="0A0A0A"/>
          <w:shd w:val="clear" w:color="auto" w:fill="FFFFFF"/>
        </w:rPr>
        <w:t>P</w:t>
      </w:r>
      <w:r w:rsidR="00EB5FCF" w:rsidRPr="1B994485">
        <w:rPr>
          <w:color w:val="0A0A0A"/>
          <w:shd w:val="clear" w:color="auto" w:fill="FFFFFF"/>
        </w:rPr>
        <w:t>lan that outline</w:t>
      </w:r>
      <w:r w:rsidR="002E5B53" w:rsidRPr="1B994485">
        <w:rPr>
          <w:color w:val="0A0A0A"/>
        </w:rPr>
        <w:t>s</w:t>
      </w:r>
      <w:r w:rsidR="00EB5FCF" w:rsidRPr="1B994485">
        <w:rPr>
          <w:color w:val="0A0A0A"/>
          <w:shd w:val="clear" w:color="auto" w:fill="FFFFFF"/>
        </w:rPr>
        <w:t xml:space="preserve"> </w:t>
      </w:r>
      <w:r>
        <w:t>at minimum the following activities</w:t>
      </w:r>
      <w:r w:rsidR="00055136">
        <w:t xml:space="preserve">. </w:t>
      </w:r>
      <w:r>
        <w:t xml:space="preserve"> </w:t>
      </w:r>
      <w:r w:rsidR="00CD7081" w:rsidRPr="00CD7081">
        <w:t xml:space="preserve">Email the completed </w:t>
      </w:r>
      <w:r w:rsidR="00055136">
        <w:t xml:space="preserve">New Partnership Plan (2A-2) </w:t>
      </w:r>
      <w:r w:rsidR="00CD7081" w:rsidRPr="00CD7081">
        <w:t xml:space="preserve">to </w:t>
      </w:r>
      <w:hyperlink r:id="rId10" w:history="1">
        <w:r w:rsidR="00CD7081" w:rsidRPr="00CD7081">
          <w:rPr>
            <w:rStyle w:val="Hyperlink"/>
          </w:rPr>
          <w:t>sapc-cbi@ph.lacounty.gov</w:t>
        </w:r>
      </w:hyperlink>
      <w:r w:rsidR="00CD7081" w:rsidRPr="00CD7081">
        <w:t xml:space="preserve"> with subject line “2A New Partnerships”</w:t>
      </w:r>
      <w:r w:rsidR="00565C6A">
        <w:t xml:space="preserve"> by</w:t>
      </w:r>
      <w:r w:rsidR="00055136" w:rsidRPr="00847CAB">
        <w:rPr>
          <w:b/>
          <w:bCs/>
          <w:i/>
          <w:iCs/>
          <w:color w:val="FF0000"/>
          <w:u w:val="single"/>
        </w:rPr>
        <w:t xml:space="preserve"> 1/1</w:t>
      </w:r>
      <w:r w:rsidR="00077026">
        <w:rPr>
          <w:b/>
          <w:bCs/>
          <w:i/>
          <w:iCs/>
          <w:color w:val="FF0000"/>
          <w:u w:val="single"/>
        </w:rPr>
        <w:t>2</w:t>
      </w:r>
      <w:r w:rsidR="00055136" w:rsidRPr="00847CAB">
        <w:rPr>
          <w:b/>
          <w:bCs/>
          <w:i/>
          <w:iCs/>
          <w:color w:val="FF0000"/>
          <w:u w:val="single"/>
        </w:rPr>
        <w:t>/202</w:t>
      </w:r>
      <w:r w:rsidR="00893B1E">
        <w:rPr>
          <w:b/>
          <w:bCs/>
          <w:i/>
          <w:iCs/>
          <w:color w:val="FF0000"/>
          <w:u w:val="single"/>
        </w:rPr>
        <w:t>4</w:t>
      </w:r>
      <w:r w:rsidR="00055136" w:rsidRPr="00847CAB">
        <w:rPr>
          <w:b/>
          <w:bCs/>
          <w:i/>
          <w:iCs/>
          <w:color w:val="FF0000"/>
          <w:u w:val="single"/>
        </w:rPr>
        <w:t>.</w:t>
      </w:r>
    </w:p>
    <w:p w14:paraId="26BC1F60" w14:textId="1530FD44" w:rsidR="004175AC" w:rsidRPr="0048125E" w:rsidRDefault="004175AC" w:rsidP="00586B4F">
      <w:pPr>
        <w:rPr>
          <w:i/>
          <w:iCs/>
        </w:rPr>
      </w:pPr>
      <w:r w:rsidRPr="0048125E">
        <w:rPr>
          <w:i/>
          <w:iCs/>
        </w:rPr>
        <w:t xml:space="preserve">Summarize where your agency currently receives referrals and your efforts </w:t>
      </w:r>
      <w:r w:rsidR="00F56EC7" w:rsidRPr="0048125E">
        <w:rPr>
          <w:i/>
          <w:iCs/>
        </w:rPr>
        <w:t xml:space="preserve">to </w:t>
      </w:r>
      <w:r w:rsidR="00DA4E59" w:rsidRPr="0048125E">
        <w:rPr>
          <w:i/>
          <w:iCs/>
        </w:rPr>
        <w:t xml:space="preserve">establish partnerships with organizations in </w:t>
      </w:r>
      <w:r w:rsidRPr="0048125E">
        <w:rPr>
          <w:i/>
          <w:iCs/>
        </w:rPr>
        <w:t>t</w:t>
      </w:r>
      <w:r w:rsidR="00F11B4A" w:rsidRPr="0048125E">
        <w:rPr>
          <w:i/>
          <w:iCs/>
        </w:rPr>
        <w:t>hose settings to</w:t>
      </w:r>
      <w:r w:rsidRPr="0048125E">
        <w:rPr>
          <w:i/>
          <w:iCs/>
        </w:rPr>
        <w:t xml:space="preserve"> increase referrals.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D18C3" w14:paraId="0772B5DA" w14:textId="77777777" w:rsidTr="008D18C3">
        <w:trPr>
          <w:trHeight w:val="2024"/>
        </w:trPr>
        <w:tc>
          <w:tcPr>
            <w:tcW w:w="10790" w:type="dxa"/>
          </w:tcPr>
          <w:p w14:paraId="44A7B27E" w14:textId="77777777" w:rsidR="008D18C3" w:rsidRDefault="008D18C3" w:rsidP="00586B4F"/>
          <w:p w14:paraId="2E03BAE9" w14:textId="35E2E665" w:rsidR="00294AE2" w:rsidRDefault="00294AE2" w:rsidP="00586B4F"/>
          <w:p w14:paraId="35A91492" w14:textId="77777777" w:rsidR="00294AE2" w:rsidRDefault="00294AE2" w:rsidP="00586B4F"/>
          <w:p w14:paraId="7E65E0FF" w14:textId="77777777" w:rsidR="00294AE2" w:rsidRDefault="00294AE2" w:rsidP="00586B4F"/>
          <w:p w14:paraId="28D8627F" w14:textId="77777777" w:rsidR="00294AE2" w:rsidRDefault="00294AE2" w:rsidP="00586B4F"/>
          <w:p w14:paraId="1D6405EC" w14:textId="4ADB0A83" w:rsidR="00294AE2" w:rsidRDefault="00294AE2" w:rsidP="00586B4F"/>
          <w:p w14:paraId="502F15C9" w14:textId="77777777" w:rsidR="00202065" w:rsidRDefault="00202065" w:rsidP="00586B4F"/>
          <w:p w14:paraId="74F4BDE2" w14:textId="77777777" w:rsidR="00294AE2" w:rsidRDefault="00294AE2" w:rsidP="00586B4F"/>
          <w:p w14:paraId="4C021880" w14:textId="5EB23053" w:rsidR="00202065" w:rsidRDefault="00202065" w:rsidP="00586B4F"/>
        </w:tc>
      </w:tr>
    </w:tbl>
    <w:p w14:paraId="1629CED1" w14:textId="77777777" w:rsidR="00F11B4A" w:rsidRPr="00055136" w:rsidRDefault="00F11B4A" w:rsidP="00586B4F">
      <w:pPr>
        <w:rPr>
          <w:sz w:val="4"/>
          <w:szCs w:val="4"/>
        </w:rPr>
      </w:pPr>
    </w:p>
    <w:p w14:paraId="57DEEF30" w14:textId="019D9DE4" w:rsidR="004175AC" w:rsidRPr="0048125E" w:rsidRDefault="004175AC" w:rsidP="00586B4F">
      <w:pPr>
        <w:rPr>
          <w:i/>
          <w:iCs/>
        </w:rPr>
      </w:pPr>
      <w:r w:rsidRPr="0048125E">
        <w:rPr>
          <w:i/>
          <w:iCs/>
        </w:rPr>
        <w:t xml:space="preserve">Summarize your efforts to identify new community, health, and social service providers in your area that serve </w:t>
      </w:r>
      <w:r w:rsidR="00F56EC7" w:rsidRPr="0048125E">
        <w:rPr>
          <w:i/>
          <w:iCs/>
        </w:rPr>
        <w:t>individuals</w:t>
      </w:r>
      <w:r w:rsidRPr="0048125E">
        <w:rPr>
          <w:i/>
          <w:iCs/>
        </w:rPr>
        <w:t xml:space="preserve"> who otherwise</w:t>
      </w:r>
      <w:r w:rsidR="004C68E5" w:rsidRPr="0048125E">
        <w:rPr>
          <w:i/>
          <w:iCs/>
        </w:rPr>
        <w:t xml:space="preserve"> are</w:t>
      </w:r>
      <w:r w:rsidRPr="0048125E">
        <w:rPr>
          <w:i/>
          <w:iCs/>
        </w:rPr>
        <w:t xml:space="preserve"> </w:t>
      </w:r>
      <w:r w:rsidR="00DC5321" w:rsidRPr="0048125E">
        <w:rPr>
          <w:i/>
          <w:iCs/>
        </w:rPr>
        <w:t>un</w:t>
      </w:r>
      <w:r w:rsidR="00F56EC7" w:rsidRPr="0048125E">
        <w:rPr>
          <w:i/>
          <w:iCs/>
        </w:rPr>
        <w:t>aware of</w:t>
      </w:r>
      <w:r w:rsidRPr="0048125E">
        <w:rPr>
          <w:i/>
          <w:iCs/>
        </w:rPr>
        <w:t xml:space="preserve"> your SUD services, including</w:t>
      </w:r>
      <w:r w:rsidR="00F56EC7" w:rsidRPr="0048125E">
        <w:rPr>
          <w:i/>
          <w:iCs/>
        </w:rPr>
        <w:t xml:space="preserve"> individuals</w:t>
      </w:r>
      <w:r w:rsidRPr="0048125E">
        <w:rPr>
          <w:i/>
          <w:iCs/>
        </w:rPr>
        <w:t xml:space="preserve"> at different stages of readiness to change their substance use and who </w:t>
      </w:r>
      <w:r w:rsidR="00F56EC7" w:rsidRPr="0048125E">
        <w:rPr>
          <w:i/>
          <w:iCs/>
        </w:rPr>
        <w:t>c</w:t>
      </w:r>
      <w:r w:rsidRPr="0048125E">
        <w:rPr>
          <w:i/>
          <w:iCs/>
        </w:rPr>
        <w:t xml:space="preserve">ould benefit from </w:t>
      </w:r>
      <w:r w:rsidR="4E394614" w:rsidRPr="1B994485">
        <w:rPr>
          <w:i/>
          <w:iCs/>
        </w:rPr>
        <w:t xml:space="preserve">SUD </w:t>
      </w:r>
      <w:r w:rsidRPr="0048125E">
        <w:rPr>
          <w:i/>
          <w:iCs/>
        </w:rPr>
        <w:t>services</w:t>
      </w:r>
      <w:r w:rsidR="00F11B4A" w:rsidRPr="0048125E">
        <w:rPr>
          <w:i/>
          <w:iCs/>
        </w:rPr>
        <w:t>.</w:t>
      </w:r>
      <w:r w:rsidR="0079676E" w:rsidRPr="0048125E">
        <w:rPr>
          <w:i/>
          <w:iCs/>
        </w:rPr>
        <w:t xml:space="preserve"> </w:t>
      </w:r>
      <w:r w:rsidR="00F56EC7" w:rsidRPr="0048125E">
        <w:rPr>
          <w:i/>
          <w:iCs/>
        </w:rPr>
        <w:t>Include</w:t>
      </w:r>
      <w:r w:rsidR="0079676E" w:rsidRPr="0048125E">
        <w:rPr>
          <w:i/>
          <w:iCs/>
        </w:rPr>
        <w:t xml:space="preserve"> your referral workflow and planned activities to increase number of referrals from new partner settings.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D18C3" w14:paraId="5CD1B016" w14:textId="77777777" w:rsidTr="008D18C3">
        <w:trPr>
          <w:trHeight w:val="1727"/>
        </w:trPr>
        <w:tc>
          <w:tcPr>
            <w:tcW w:w="10790" w:type="dxa"/>
          </w:tcPr>
          <w:p w14:paraId="61E4D203" w14:textId="77777777" w:rsidR="008D18C3" w:rsidRDefault="008D18C3" w:rsidP="00586B4F"/>
          <w:p w14:paraId="62EE9D09" w14:textId="6C259038" w:rsidR="00294AE2" w:rsidRDefault="00294AE2" w:rsidP="00586B4F"/>
          <w:p w14:paraId="781A9DC4" w14:textId="302357EC" w:rsidR="00202065" w:rsidRDefault="00202065" w:rsidP="00586B4F"/>
          <w:p w14:paraId="56F0CBFB" w14:textId="6ECE2E74" w:rsidR="00202065" w:rsidRDefault="00202065" w:rsidP="00586B4F"/>
          <w:p w14:paraId="76D902E9" w14:textId="77777777" w:rsidR="00202065" w:rsidRDefault="00202065" w:rsidP="00586B4F"/>
          <w:p w14:paraId="05CE672F" w14:textId="77777777" w:rsidR="00294AE2" w:rsidRDefault="00294AE2" w:rsidP="00586B4F"/>
          <w:p w14:paraId="286B259B" w14:textId="77777777" w:rsidR="00294AE2" w:rsidRDefault="00294AE2" w:rsidP="00586B4F"/>
          <w:p w14:paraId="3FFEFDDC" w14:textId="77777777" w:rsidR="00294AE2" w:rsidRDefault="00294AE2" w:rsidP="00586B4F"/>
          <w:p w14:paraId="7AC7C4B1" w14:textId="345DC8B3" w:rsidR="00294AE2" w:rsidRDefault="00294AE2" w:rsidP="00586B4F"/>
        </w:tc>
      </w:tr>
    </w:tbl>
    <w:p w14:paraId="69DD600F" w14:textId="3A9F888F" w:rsidR="004175AC" w:rsidRPr="00055136" w:rsidRDefault="004175AC" w:rsidP="00586B4F">
      <w:pPr>
        <w:rPr>
          <w:sz w:val="4"/>
          <w:szCs w:val="4"/>
        </w:rPr>
      </w:pPr>
    </w:p>
    <w:p w14:paraId="1546B556" w14:textId="2F77B730" w:rsidR="004175AC" w:rsidRPr="0048125E" w:rsidRDefault="00F56EC7" w:rsidP="00586B4F">
      <w:pPr>
        <w:rPr>
          <w:i/>
          <w:iCs/>
        </w:rPr>
      </w:pPr>
      <w:r w:rsidRPr="0048125E">
        <w:rPr>
          <w:i/>
          <w:iCs/>
        </w:rPr>
        <w:t>Summarize your efforts to educate your</w:t>
      </w:r>
      <w:r w:rsidR="004175AC" w:rsidRPr="0048125E">
        <w:rPr>
          <w:i/>
          <w:iCs/>
        </w:rPr>
        <w:t xml:space="preserve"> partner agencies </w:t>
      </w:r>
      <w:r w:rsidRPr="0048125E">
        <w:rPr>
          <w:i/>
          <w:iCs/>
        </w:rPr>
        <w:t xml:space="preserve">on </w:t>
      </w:r>
      <w:r w:rsidR="004175AC" w:rsidRPr="0048125E">
        <w:rPr>
          <w:i/>
          <w:iCs/>
        </w:rPr>
        <w:t xml:space="preserve">how you expanded access to services </w:t>
      </w:r>
      <w:r w:rsidRPr="0048125E">
        <w:rPr>
          <w:i/>
          <w:iCs/>
        </w:rPr>
        <w:t xml:space="preserve">to reach individuals who need services but </w:t>
      </w:r>
      <w:r w:rsidR="009A4DF4">
        <w:rPr>
          <w:i/>
          <w:iCs/>
        </w:rPr>
        <w:t xml:space="preserve">are </w:t>
      </w:r>
      <w:r w:rsidRPr="0048125E">
        <w:rPr>
          <w:i/>
          <w:iCs/>
        </w:rPr>
        <w:t xml:space="preserve">not receiving </w:t>
      </w:r>
      <w:r w:rsidR="009A4DF4">
        <w:rPr>
          <w:i/>
          <w:iCs/>
        </w:rPr>
        <w:t>them</w:t>
      </w:r>
      <w:r w:rsidR="004175AC" w:rsidRPr="0048125E">
        <w:rPr>
          <w:i/>
          <w:iCs/>
        </w:rPr>
        <w:t xml:space="preserve"> and what </w:t>
      </w:r>
      <w:r w:rsidRPr="0048125E">
        <w:rPr>
          <w:i/>
          <w:iCs/>
        </w:rPr>
        <w:t>it</w:t>
      </w:r>
      <w:r w:rsidR="004175AC" w:rsidRPr="0048125E">
        <w:rPr>
          <w:i/>
          <w:iCs/>
        </w:rPr>
        <w:t xml:space="preserve"> means for new referral</w:t>
      </w:r>
      <w:r w:rsidR="00522094" w:rsidRPr="0048125E">
        <w:rPr>
          <w:i/>
          <w:iCs/>
        </w:rPr>
        <w:t>s</w:t>
      </w:r>
      <w:r w:rsidR="004175AC" w:rsidRPr="0048125E">
        <w:rPr>
          <w:i/>
          <w:iCs/>
        </w:rPr>
        <w:t xml:space="preserve"> and service opportunities. </w:t>
      </w:r>
      <w:r w:rsidRPr="0048125E">
        <w:rPr>
          <w:i/>
          <w:iCs/>
        </w:rPr>
        <w:t>Describe your p</w:t>
      </w:r>
      <w:r w:rsidR="004175AC" w:rsidRPr="0048125E">
        <w:rPr>
          <w:i/>
          <w:iCs/>
        </w:rPr>
        <w:t>lan</w:t>
      </w:r>
      <w:r w:rsidRPr="0048125E">
        <w:rPr>
          <w:i/>
          <w:iCs/>
        </w:rPr>
        <w:t>s</w:t>
      </w:r>
      <w:r w:rsidR="004175AC" w:rsidRPr="0048125E">
        <w:rPr>
          <w:i/>
          <w:iCs/>
        </w:rPr>
        <w:t xml:space="preserve"> for disseminating information and/or conducting presentations to new community partners.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D18C3" w14:paraId="01B1EFE5" w14:textId="77777777" w:rsidTr="008D18C3">
        <w:trPr>
          <w:trHeight w:val="2366"/>
        </w:trPr>
        <w:tc>
          <w:tcPr>
            <w:tcW w:w="10790" w:type="dxa"/>
          </w:tcPr>
          <w:p w14:paraId="3EBEF081" w14:textId="77777777" w:rsidR="008D18C3" w:rsidRDefault="008D18C3" w:rsidP="00586B4F"/>
          <w:p w14:paraId="08E66422" w14:textId="77777777" w:rsidR="00294AE2" w:rsidRDefault="00294AE2" w:rsidP="00586B4F"/>
          <w:p w14:paraId="46E80964" w14:textId="77777777" w:rsidR="00294AE2" w:rsidRDefault="00294AE2" w:rsidP="00586B4F"/>
          <w:p w14:paraId="4A62F44A" w14:textId="77777777" w:rsidR="00294AE2" w:rsidRDefault="00294AE2" w:rsidP="00586B4F"/>
          <w:p w14:paraId="2CFCAD63" w14:textId="7E519EB3" w:rsidR="00294AE2" w:rsidRDefault="00294AE2" w:rsidP="00586B4F"/>
          <w:p w14:paraId="1C423530" w14:textId="32FF252A" w:rsidR="00202065" w:rsidRDefault="00202065" w:rsidP="00586B4F"/>
          <w:p w14:paraId="5B2A52A8" w14:textId="74946F7A" w:rsidR="00294AE2" w:rsidRDefault="00294AE2" w:rsidP="00586B4F"/>
        </w:tc>
      </w:tr>
    </w:tbl>
    <w:p w14:paraId="40B0425D" w14:textId="77777777" w:rsidR="002B262F" w:rsidRDefault="002B262F" w:rsidP="00586B4F">
      <w:pPr>
        <w:rPr>
          <w:i/>
          <w:iCs/>
        </w:rPr>
      </w:pPr>
    </w:p>
    <w:p w14:paraId="1FD6BDF5" w14:textId="77777777" w:rsidR="002B262F" w:rsidRDefault="002B262F" w:rsidP="00586B4F">
      <w:pPr>
        <w:rPr>
          <w:i/>
          <w:iCs/>
        </w:rPr>
      </w:pPr>
    </w:p>
    <w:p w14:paraId="5F8BAF0E" w14:textId="0558197F" w:rsidR="008B79E8" w:rsidRPr="0048125E" w:rsidRDefault="0079676E" w:rsidP="00586B4F">
      <w:pPr>
        <w:rPr>
          <w:i/>
          <w:iCs/>
        </w:rPr>
      </w:pPr>
      <w:r w:rsidRPr="0048125E">
        <w:rPr>
          <w:i/>
          <w:iCs/>
        </w:rPr>
        <w:lastRenderedPageBreak/>
        <w:t>Summarize your sustainability plan for maintaining partnerships and referral</w:t>
      </w:r>
      <w:r w:rsidR="00EB5FCF">
        <w:rPr>
          <w:i/>
          <w:iCs/>
        </w:rPr>
        <w:t xml:space="preserve">s in place post capacity building </w:t>
      </w:r>
      <w:r w:rsidR="00055136">
        <w:rPr>
          <w:i/>
          <w:iCs/>
        </w:rPr>
        <w:t>period</w:t>
      </w:r>
      <w:r w:rsidRPr="0048125E">
        <w:rPr>
          <w:i/>
          <w:iCs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D18C3" w14:paraId="25086AC3" w14:textId="77777777" w:rsidTr="008D18C3">
        <w:trPr>
          <w:trHeight w:val="2240"/>
        </w:trPr>
        <w:tc>
          <w:tcPr>
            <w:tcW w:w="10790" w:type="dxa"/>
          </w:tcPr>
          <w:p w14:paraId="6186758B" w14:textId="77777777" w:rsidR="008D18C3" w:rsidRDefault="008D18C3" w:rsidP="00586B4F"/>
          <w:p w14:paraId="19AF35D0" w14:textId="77777777" w:rsidR="00F032AA" w:rsidRDefault="00F032AA" w:rsidP="00586B4F"/>
          <w:p w14:paraId="0C84F469" w14:textId="77777777" w:rsidR="00F032AA" w:rsidRDefault="00F032AA" w:rsidP="00586B4F"/>
          <w:p w14:paraId="38C1E6AC" w14:textId="77777777" w:rsidR="00F032AA" w:rsidRDefault="00F032AA" w:rsidP="00586B4F"/>
          <w:p w14:paraId="02BF50EB" w14:textId="77777777" w:rsidR="00F032AA" w:rsidRDefault="00F032AA" w:rsidP="00586B4F"/>
          <w:p w14:paraId="2D9A4AE2" w14:textId="77777777" w:rsidR="00F032AA" w:rsidRDefault="00F032AA" w:rsidP="00586B4F"/>
          <w:p w14:paraId="5722B951" w14:textId="77777777" w:rsidR="00F032AA" w:rsidRDefault="00F032AA" w:rsidP="00586B4F"/>
          <w:p w14:paraId="3CCAA9CA" w14:textId="77777777" w:rsidR="00F032AA" w:rsidRDefault="00F032AA" w:rsidP="00586B4F"/>
          <w:p w14:paraId="50519AFC" w14:textId="77777777" w:rsidR="00F032AA" w:rsidRDefault="00F032AA" w:rsidP="00586B4F"/>
          <w:p w14:paraId="2171C7BD" w14:textId="45E07E14" w:rsidR="00F032AA" w:rsidRDefault="00F032AA" w:rsidP="00586B4F"/>
        </w:tc>
      </w:tr>
    </w:tbl>
    <w:p w14:paraId="10377A47" w14:textId="391094DC" w:rsidR="00294AE2" w:rsidRDefault="00294AE2" w:rsidP="008D18C3">
      <w:pPr>
        <w:rPr>
          <w:sz w:val="16"/>
          <w:szCs w:val="16"/>
        </w:rPr>
      </w:pPr>
    </w:p>
    <w:p w14:paraId="5A85E509" w14:textId="1B4631F5" w:rsidR="0048125E" w:rsidRPr="0048125E" w:rsidRDefault="005E6B8C" w:rsidP="0048125E">
      <w:pPr>
        <w:rPr>
          <w:i/>
          <w:iCs/>
        </w:rPr>
      </w:pPr>
      <w:r>
        <w:rPr>
          <w:i/>
          <w:iCs/>
        </w:rPr>
        <w:t xml:space="preserve">Summarized </w:t>
      </w:r>
      <w:r w:rsidR="00EB5FCF">
        <w:rPr>
          <w:i/>
          <w:iCs/>
        </w:rPr>
        <w:t>Lessons Learned/</w:t>
      </w:r>
      <w:r>
        <w:rPr>
          <w:i/>
          <w:iCs/>
        </w:rPr>
        <w:t>Recommendations</w:t>
      </w:r>
      <w:r w:rsidR="0048125E">
        <w:rPr>
          <w:i/>
          <w:i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8125E" w14:paraId="1369472F" w14:textId="77777777">
        <w:trPr>
          <w:trHeight w:val="2240"/>
        </w:trPr>
        <w:tc>
          <w:tcPr>
            <w:tcW w:w="10790" w:type="dxa"/>
          </w:tcPr>
          <w:p w14:paraId="5DB07ACF" w14:textId="77777777" w:rsidR="0048125E" w:rsidRDefault="0048125E"/>
          <w:p w14:paraId="566450A8" w14:textId="77777777" w:rsidR="0048125E" w:rsidRDefault="0048125E"/>
          <w:p w14:paraId="617727BA" w14:textId="77777777" w:rsidR="0048125E" w:rsidRDefault="0048125E"/>
          <w:p w14:paraId="333BFD96" w14:textId="77777777" w:rsidR="0048125E" w:rsidRDefault="0048125E"/>
          <w:p w14:paraId="1F7C365D" w14:textId="77777777" w:rsidR="0048125E" w:rsidRDefault="0048125E"/>
          <w:p w14:paraId="7B3E6393" w14:textId="77777777" w:rsidR="0048125E" w:rsidRDefault="0048125E"/>
          <w:p w14:paraId="237EFDC8" w14:textId="77777777" w:rsidR="0048125E" w:rsidRDefault="0048125E"/>
          <w:p w14:paraId="59DAB367" w14:textId="77777777" w:rsidR="0048125E" w:rsidRDefault="0048125E"/>
          <w:p w14:paraId="362156C7" w14:textId="77777777" w:rsidR="0048125E" w:rsidRDefault="0048125E"/>
          <w:p w14:paraId="380ADA66" w14:textId="77777777" w:rsidR="0048125E" w:rsidRDefault="0048125E"/>
        </w:tc>
      </w:tr>
    </w:tbl>
    <w:p w14:paraId="4C2B8607" w14:textId="3A89ADC6" w:rsidR="0048125E" w:rsidRDefault="0048125E" w:rsidP="008D18C3">
      <w:pPr>
        <w:rPr>
          <w:sz w:val="16"/>
          <w:szCs w:val="16"/>
        </w:rPr>
      </w:pPr>
    </w:p>
    <w:p w14:paraId="4CAE1130" w14:textId="2BE4DE82" w:rsidR="00294AE2" w:rsidRDefault="00294AE2" w:rsidP="00294AE2">
      <w:r>
        <w:t>By signing, I confirm that the information reported is accurate, and acknowledge that we must adhere and are subject to all reporting, tracking, audits, and recoupment requirements described in SAPC Bulletin 23-07 – Fiscal Year 2023-2024 Rates and Payment Policy Updates.</w:t>
      </w:r>
    </w:p>
    <w:p w14:paraId="6CCFCF09" w14:textId="1AAFCFA1" w:rsidR="00202065" w:rsidRDefault="00202065" w:rsidP="00202065">
      <w:r>
        <w:t xml:space="preserve">Agency </w:t>
      </w:r>
      <w:proofErr w:type="gramStart"/>
      <w:r>
        <w:t>Name:_</w:t>
      </w:r>
      <w:proofErr w:type="gramEnd"/>
      <w:r>
        <w:t xml:space="preserve">________________________________________     Agency Tier:  </w:t>
      </w:r>
      <w:sdt>
        <w:sdtPr>
          <w:rPr>
            <w:rFonts w:ascii="Segoe UI Symbol" w:hAnsi="Segoe UI Symbol" w:cs="Segoe UI Symbol"/>
            <w:color w:val="4D5156"/>
            <w:sz w:val="21"/>
            <w:szCs w:val="21"/>
            <w:shd w:val="clear" w:color="auto" w:fill="FFFFFF"/>
          </w:rPr>
          <w:id w:val="1844501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579E">
            <w:rPr>
              <w:rFonts w:ascii="MS Gothic" w:eastAsia="MS Gothic" w:hAnsi="MS Gothic" w:cs="Segoe UI Symbol" w:hint="eastAsia"/>
              <w:color w:val="4D5156"/>
              <w:sz w:val="21"/>
              <w:szCs w:val="21"/>
              <w:shd w:val="clear" w:color="auto" w:fill="FFFFFF"/>
            </w:rPr>
            <w:t>☐</w:t>
          </w:r>
        </w:sdtContent>
      </w:sdt>
      <w:r>
        <w:rPr>
          <w:rFonts w:ascii="Segoe UI Symbol" w:hAnsi="Segoe UI Symbol" w:cs="Segoe UI Symbol"/>
          <w:color w:val="4D5156"/>
          <w:sz w:val="21"/>
          <w:szCs w:val="21"/>
          <w:shd w:val="clear" w:color="auto" w:fill="FFFFFF"/>
        </w:rPr>
        <w:t xml:space="preserve"> </w:t>
      </w:r>
      <w:r>
        <w:t xml:space="preserve">Tier 1   </w:t>
      </w:r>
      <w:sdt>
        <w:sdtPr>
          <w:rPr>
            <w:color w:val="2B579A"/>
            <w:shd w:val="clear" w:color="auto" w:fill="E6E6E6"/>
          </w:rPr>
          <w:id w:val="21180940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shd w:val="clear" w:color="auto" w:fill="auto"/>
          </w:rPr>
        </w:sdtEndPr>
        <w:sdtContent>
          <w:r w:rsidR="00DF579E">
            <w:rPr>
              <w:rFonts w:ascii="MS Gothic" w:eastAsia="MS Gothic" w:hAnsi="MS Gothic" w:hint="eastAsia"/>
            </w:rPr>
            <w:t>☐</w:t>
          </w:r>
        </w:sdtContent>
      </w:sdt>
      <w:r w:rsidR="00DF579E">
        <w:rPr>
          <w:rFonts w:ascii="Segoe UI Symbol" w:hAnsi="Segoe UI Symbol" w:cs="Segoe UI Symbol"/>
          <w:color w:val="4D5156"/>
          <w:sz w:val="21"/>
          <w:szCs w:val="21"/>
          <w:shd w:val="clear" w:color="auto" w:fill="FFFFFF"/>
        </w:rPr>
        <w:t xml:space="preserve"> </w:t>
      </w:r>
      <w:r>
        <w:t xml:space="preserve">Tier 2  </w:t>
      </w:r>
      <w:sdt>
        <w:sdtPr>
          <w:rPr>
            <w:rFonts w:ascii="Segoe UI Symbol" w:hAnsi="Segoe UI Symbol" w:cs="Segoe UI Symbol"/>
            <w:color w:val="4D5156"/>
            <w:sz w:val="21"/>
            <w:szCs w:val="21"/>
            <w:shd w:val="clear" w:color="auto" w:fill="FFFFFF"/>
          </w:rPr>
          <w:id w:val="-390185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579E">
            <w:rPr>
              <w:rFonts w:ascii="MS Gothic" w:eastAsia="MS Gothic" w:hAnsi="MS Gothic" w:cs="Segoe UI Symbol" w:hint="eastAsia"/>
              <w:color w:val="4D5156"/>
              <w:sz w:val="21"/>
              <w:szCs w:val="21"/>
              <w:shd w:val="clear" w:color="auto" w:fill="FFFFFF"/>
            </w:rPr>
            <w:t>☐</w:t>
          </w:r>
        </w:sdtContent>
      </w:sdt>
      <w:r>
        <w:rPr>
          <w:rFonts w:ascii="Segoe UI Symbol" w:hAnsi="Segoe UI Symbol" w:cs="Segoe UI Symbol"/>
          <w:color w:val="4D5156"/>
          <w:sz w:val="21"/>
          <w:szCs w:val="21"/>
          <w:shd w:val="clear" w:color="auto" w:fill="FFFFFF"/>
        </w:rPr>
        <w:t xml:space="preserve"> </w:t>
      </w:r>
      <w:r>
        <w:t xml:space="preserve">Tier 3 </w:t>
      </w:r>
    </w:p>
    <w:p w14:paraId="7B468D98" w14:textId="545CB361" w:rsidR="00202065" w:rsidRPr="00EB45F9" w:rsidRDefault="00202065" w:rsidP="00202065">
      <w:proofErr w:type="gramStart"/>
      <w:r w:rsidRPr="00EB45F9">
        <w:t>Name:_</w:t>
      </w:r>
      <w:proofErr w:type="gramEnd"/>
      <w:r w:rsidRPr="00EB45F9">
        <w:t>_____________________</w:t>
      </w:r>
      <w:r>
        <w:t>__</w:t>
      </w:r>
      <w:r w:rsidRPr="00EB45F9">
        <w:t>__________________</w:t>
      </w:r>
      <w:r>
        <w:t>_____</w:t>
      </w:r>
      <w:r w:rsidRPr="00EB45F9">
        <w:t xml:space="preserve"> </w:t>
      </w:r>
      <w:r>
        <w:t xml:space="preserve">     </w:t>
      </w:r>
      <w:r w:rsidRPr="00EB45F9">
        <w:t>Email:_______________________________</w:t>
      </w:r>
    </w:p>
    <w:p w14:paraId="5E60B463" w14:textId="495DD2F2" w:rsidR="00DC5321" w:rsidRDefault="00202065" w:rsidP="00586B4F">
      <w:r w:rsidRPr="00EB45F9">
        <w:t>Signature: _______________________________________</w:t>
      </w:r>
      <w:r>
        <w:t>_____</w:t>
      </w:r>
      <w:r w:rsidRPr="00EB45F9">
        <w:t xml:space="preserve">  </w:t>
      </w:r>
      <w:r>
        <w:t xml:space="preserve">   </w:t>
      </w:r>
      <w:r w:rsidRPr="00EB45F9">
        <w:t>Date</w:t>
      </w:r>
      <w:r>
        <w:t>__</w:t>
      </w:r>
      <w:r w:rsidRPr="00EB45F9">
        <w:t>_____________</w:t>
      </w:r>
      <w:r>
        <w:t>________________</w:t>
      </w:r>
      <w:r w:rsidRPr="00EB45F9">
        <w:t>_</w:t>
      </w:r>
    </w:p>
    <w:p w14:paraId="2F725878" w14:textId="50B8C32B" w:rsidR="0048125E" w:rsidRDefault="0048125E" w:rsidP="00586B4F"/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1669"/>
        <w:gridCol w:w="1686"/>
        <w:gridCol w:w="985"/>
        <w:gridCol w:w="1820"/>
        <w:gridCol w:w="1058"/>
        <w:gridCol w:w="3572"/>
      </w:tblGrid>
      <w:tr w:rsidR="00827740" w14:paraId="0ADA721F" w14:textId="77777777" w:rsidTr="0094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6"/>
            <w:shd w:val="clear" w:color="auto" w:fill="E7E6E6" w:themeFill="background2"/>
          </w:tcPr>
          <w:p w14:paraId="2203E7A5" w14:textId="354824B3" w:rsidR="00827740" w:rsidRPr="00893403" w:rsidRDefault="00827740" w:rsidP="008934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260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893403">
              <w:rPr>
                <w:rFonts w:cstheme="minorHAnsi"/>
                <w:sz w:val="20"/>
                <w:szCs w:val="20"/>
              </w:rPr>
              <w:t>***For SAPC Use Only***</w:t>
            </w:r>
          </w:p>
        </w:tc>
      </w:tr>
      <w:tr w:rsidR="00827740" w14:paraId="3FB926FA" w14:textId="77777777" w:rsidTr="001C0868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9" w:type="dxa"/>
            <w:shd w:val="clear" w:color="auto" w:fill="E7E6E6" w:themeFill="background2"/>
            <w:vAlign w:val="center"/>
          </w:tcPr>
          <w:p w14:paraId="7958C62E" w14:textId="77777777" w:rsidR="00827740" w:rsidRPr="00B75637" w:rsidRDefault="00827740" w:rsidP="008934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2600"/>
              </w:tabs>
              <w:rPr>
                <w:rFonts w:cstheme="minorHAnsi"/>
                <w:sz w:val="16"/>
                <w:szCs w:val="16"/>
              </w:rPr>
            </w:pPr>
            <w:r w:rsidRPr="00B75637">
              <w:rPr>
                <w:rFonts w:cstheme="minorHAnsi"/>
                <w:sz w:val="16"/>
                <w:szCs w:val="16"/>
              </w:rPr>
              <w:t xml:space="preserve">Systems of Care Division </w:t>
            </w:r>
          </w:p>
        </w:tc>
        <w:tc>
          <w:tcPr>
            <w:tcW w:w="1686" w:type="dxa"/>
            <w:shd w:val="clear" w:color="auto" w:fill="E7E6E6" w:themeFill="background2"/>
          </w:tcPr>
          <w:p w14:paraId="395128A6" w14:textId="460E624C" w:rsidR="005E55CB" w:rsidRDefault="005E55CB" w:rsidP="008934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2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sz w:val="16"/>
                <w:szCs w:val="16"/>
              </w:rPr>
            </w:pPr>
            <w:r>
              <w:rPr>
                <w:rFonts w:eastAsia="MS Gothic" w:cstheme="minorHAnsi"/>
                <w:sz w:val="16"/>
                <w:szCs w:val="16"/>
              </w:rPr>
              <w:t xml:space="preserve">Approved: </w:t>
            </w:r>
            <w:sdt>
              <w:sdtPr>
                <w:rPr>
                  <w:rFonts w:ascii="Segoe UI Symbol" w:hAnsi="Segoe UI Symbol" w:cs="Segoe UI Symbol"/>
                  <w:color w:val="4D5156"/>
                  <w:sz w:val="21"/>
                  <w:szCs w:val="21"/>
                  <w:shd w:val="clear" w:color="auto" w:fill="FFFFFF"/>
                </w:rPr>
                <w:id w:val="1560129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03AD">
                  <w:rPr>
                    <w:rFonts w:ascii="MS Gothic" w:eastAsia="MS Gothic" w:hAnsi="MS Gothic" w:cs="Segoe UI Symbol" w:hint="eastAsia"/>
                    <w:color w:val="4D5156"/>
                    <w:sz w:val="21"/>
                    <w:szCs w:val="21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985" w:type="dxa"/>
            <w:shd w:val="clear" w:color="auto" w:fill="E7E6E6" w:themeFill="background2"/>
            <w:vAlign w:val="center"/>
          </w:tcPr>
          <w:p w14:paraId="5DB7D862" w14:textId="461C2F6E" w:rsidR="00827740" w:rsidRPr="00661061" w:rsidRDefault="00827740" w:rsidP="008934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2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eastAsia="MS Gothic" w:cstheme="minorHAnsi"/>
                <w:sz w:val="16"/>
                <w:szCs w:val="16"/>
              </w:rPr>
              <w:t>Comments:</w:t>
            </w:r>
          </w:p>
        </w:tc>
        <w:tc>
          <w:tcPr>
            <w:tcW w:w="6450" w:type="dxa"/>
            <w:gridSpan w:val="3"/>
            <w:shd w:val="clear" w:color="auto" w:fill="E7E6E6" w:themeFill="background2"/>
            <w:vAlign w:val="center"/>
          </w:tcPr>
          <w:p w14:paraId="70F5033C" w14:textId="77777777" w:rsidR="00827740" w:rsidRPr="00B75637" w:rsidRDefault="00827740" w:rsidP="008934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2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717F2D" w14:paraId="01AE511F" w14:textId="77777777" w:rsidTr="00D10BBB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9" w:type="dxa"/>
            <w:vMerge w:val="restart"/>
            <w:shd w:val="clear" w:color="auto" w:fill="E7E6E6" w:themeFill="background2"/>
            <w:vAlign w:val="center"/>
          </w:tcPr>
          <w:p w14:paraId="072C0920" w14:textId="77777777" w:rsidR="00717F2D" w:rsidRPr="00B75637" w:rsidRDefault="00717F2D" w:rsidP="008934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2600"/>
              </w:tabs>
              <w:rPr>
                <w:rFonts w:cstheme="minorHAnsi"/>
                <w:sz w:val="16"/>
                <w:szCs w:val="16"/>
              </w:rPr>
            </w:pPr>
            <w:r w:rsidRPr="00B75637">
              <w:rPr>
                <w:rFonts w:cstheme="minorHAnsi"/>
                <w:sz w:val="16"/>
                <w:szCs w:val="16"/>
              </w:rPr>
              <w:t>Finance Services Division</w:t>
            </w:r>
          </w:p>
        </w:tc>
        <w:tc>
          <w:tcPr>
            <w:tcW w:w="1686" w:type="dxa"/>
            <w:shd w:val="clear" w:color="auto" w:fill="E7E6E6" w:themeFill="background2"/>
          </w:tcPr>
          <w:p w14:paraId="3B302C7C" w14:textId="515139AC" w:rsidR="00717F2D" w:rsidRDefault="00717F2D" w:rsidP="008934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2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Approved: </w:t>
            </w:r>
            <w:sdt>
              <w:sdtPr>
                <w:rPr>
                  <w:rFonts w:ascii="Segoe UI Symbol" w:hAnsi="Segoe UI Symbol" w:cs="Segoe UI Symbol"/>
                  <w:color w:val="4D5156"/>
                  <w:sz w:val="21"/>
                  <w:szCs w:val="21"/>
                  <w:shd w:val="clear" w:color="auto" w:fill="FFFFFF"/>
                </w:rPr>
                <w:id w:val="128430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4D5156"/>
                    <w:sz w:val="21"/>
                    <w:szCs w:val="21"/>
                    <w:shd w:val="clear" w:color="auto" w:fill="FFFFFF"/>
                  </w:rPr>
                  <w:t>☐</w:t>
                </w:r>
              </w:sdtContent>
            </w:sdt>
          </w:p>
          <w:p w14:paraId="3E2B0D52" w14:textId="7F3EACF7" w:rsidR="00717F2D" w:rsidRPr="00B75637" w:rsidRDefault="00717F2D" w:rsidP="008934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2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05" w:type="dxa"/>
            <w:gridSpan w:val="2"/>
            <w:shd w:val="clear" w:color="auto" w:fill="E7E6E6" w:themeFill="background2"/>
            <w:vAlign w:val="center"/>
          </w:tcPr>
          <w:p w14:paraId="3F66CF6B" w14:textId="7435F701" w:rsidR="00717F2D" w:rsidRPr="00B75637" w:rsidRDefault="00717F2D" w:rsidP="008934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2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75637">
              <w:rPr>
                <w:rFonts w:cstheme="minorHAnsi"/>
                <w:sz w:val="16"/>
                <w:szCs w:val="16"/>
              </w:rPr>
              <w:t xml:space="preserve">Provider Tier: </w:t>
            </w:r>
            <w:sdt>
              <w:sdtPr>
                <w:rPr>
                  <w:rFonts w:cstheme="minorHAnsi"/>
                  <w:color w:val="2B579A"/>
                  <w:sz w:val="16"/>
                  <w:szCs w:val="16"/>
                  <w:shd w:val="clear" w:color="auto" w:fill="E6E6E6"/>
                </w:rPr>
                <w:id w:val="-160980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5637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Pr="00B75637">
              <w:rPr>
                <w:rFonts w:cstheme="minorHAnsi"/>
                <w:color w:val="4D5156"/>
                <w:sz w:val="16"/>
                <w:szCs w:val="16"/>
                <w:shd w:val="clear" w:color="auto" w:fill="FFFFFF"/>
              </w:rPr>
              <w:t xml:space="preserve"> </w:t>
            </w:r>
            <w:r w:rsidRPr="00B75637">
              <w:rPr>
                <w:rFonts w:cstheme="minorHAnsi"/>
                <w:sz w:val="16"/>
                <w:szCs w:val="16"/>
              </w:rPr>
              <w:t xml:space="preserve">Tier 1   </w:t>
            </w:r>
            <w:sdt>
              <w:sdtPr>
                <w:rPr>
                  <w:rFonts w:cstheme="minorHAnsi"/>
                  <w:color w:val="2B579A"/>
                  <w:sz w:val="16"/>
                  <w:szCs w:val="16"/>
                  <w:shd w:val="clear" w:color="auto" w:fill="E6E6E6"/>
                </w:rPr>
                <w:id w:val="138050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56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B75637">
              <w:rPr>
                <w:rFonts w:cstheme="minorHAnsi"/>
                <w:sz w:val="16"/>
                <w:szCs w:val="16"/>
              </w:rPr>
              <w:t xml:space="preserve"> Tier 2  </w:t>
            </w:r>
            <w:sdt>
              <w:sdtPr>
                <w:rPr>
                  <w:rFonts w:cstheme="minorHAnsi"/>
                  <w:color w:val="2B579A"/>
                  <w:sz w:val="16"/>
                  <w:szCs w:val="16"/>
                  <w:shd w:val="clear" w:color="auto" w:fill="E6E6E6"/>
                </w:rPr>
                <w:id w:val="125686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56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B75637">
              <w:rPr>
                <w:rFonts w:cstheme="minorHAnsi"/>
                <w:sz w:val="16"/>
                <w:szCs w:val="16"/>
              </w:rPr>
              <w:t xml:space="preserve"> Tier 3</w:t>
            </w:r>
          </w:p>
        </w:tc>
        <w:tc>
          <w:tcPr>
            <w:tcW w:w="1058" w:type="dxa"/>
            <w:shd w:val="clear" w:color="auto" w:fill="E7E6E6" w:themeFill="background2"/>
            <w:vAlign w:val="center"/>
          </w:tcPr>
          <w:p w14:paraId="66300E95" w14:textId="4C6EC04D" w:rsidR="00717F2D" w:rsidRPr="00B75637" w:rsidRDefault="00717F2D" w:rsidP="008934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2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Date of Start Funds Invoice #1</w:t>
            </w:r>
          </w:p>
        </w:tc>
        <w:tc>
          <w:tcPr>
            <w:tcW w:w="3572" w:type="dxa"/>
            <w:shd w:val="clear" w:color="auto" w:fill="E7E6E6" w:themeFill="background2"/>
            <w:vAlign w:val="center"/>
          </w:tcPr>
          <w:p w14:paraId="1609C943" w14:textId="6D19F441" w:rsidR="00717F2D" w:rsidRPr="00B75637" w:rsidRDefault="00717F2D" w:rsidP="008934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2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717F2D" w14:paraId="1AD2846B" w14:textId="77777777" w:rsidTr="00BB5CD4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9" w:type="dxa"/>
            <w:vMerge/>
            <w:shd w:val="clear" w:color="auto" w:fill="E7E6E6" w:themeFill="background2"/>
            <w:vAlign w:val="center"/>
          </w:tcPr>
          <w:p w14:paraId="4837FECE" w14:textId="77777777" w:rsidR="00717F2D" w:rsidRPr="00B75637" w:rsidRDefault="00717F2D" w:rsidP="008934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2600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6" w:type="dxa"/>
            <w:shd w:val="clear" w:color="auto" w:fill="E7E6E6" w:themeFill="background2"/>
          </w:tcPr>
          <w:p w14:paraId="27370CFD" w14:textId="1623E269" w:rsidR="00717F2D" w:rsidRDefault="00717F2D" w:rsidP="008934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2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Comments</w:t>
            </w:r>
          </w:p>
        </w:tc>
        <w:tc>
          <w:tcPr>
            <w:tcW w:w="7435" w:type="dxa"/>
            <w:gridSpan w:val="4"/>
            <w:shd w:val="clear" w:color="auto" w:fill="E7E6E6" w:themeFill="background2"/>
            <w:vAlign w:val="center"/>
          </w:tcPr>
          <w:p w14:paraId="0BBE33B6" w14:textId="77777777" w:rsidR="00717F2D" w:rsidRPr="00B75637" w:rsidRDefault="00717F2D" w:rsidP="008934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2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</w:tbl>
    <w:p w14:paraId="24C3A933" w14:textId="77777777" w:rsidR="006521A5" w:rsidRDefault="006521A5" w:rsidP="00586B4F"/>
    <w:p w14:paraId="5B241EB6" w14:textId="77777777" w:rsidR="0048125E" w:rsidRDefault="0048125E" w:rsidP="00586B4F"/>
    <w:sectPr w:rsidR="0048125E" w:rsidSect="005E6B8C">
      <w:headerReference w:type="default" r:id="rId11"/>
      <w:footerReference w:type="default" r:id="rId12"/>
      <w:pgSz w:w="12240" w:h="15840"/>
      <w:pgMar w:top="720" w:right="720" w:bottom="450" w:left="720" w:header="45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FAADC" w14:textId="77777777" w:rsidR="00E22FB3" w:rsidRDefault="00E22FB3" w:rsidP="00294AE2">
      <w:pPr>
        <w:spacing w:after="0" w:line="240" w:lineRule="auto"/>
      </w:pPr>
      <w:r>
        <w:separator/>
      </w:r>
    </w:p>
  </w:endnote>
  <w:endnote w:type="continuationSeparator" w:id="0">
    <w:p w14:paraId="3CAFF428" w14:textId="77777777" w:rsidR="00E22FB3" w:rsidRDefault="00E22FB3" w:rsidP="00294AE2">
      <w:pPr>
        <w:spacing w:after="0" w:line="240" w:lineRule="auto"/>
      </w:pPr>
      <w:r>
        <w:continuationSeparator/>
      </w:r>
    </w:p>
  </w:endnote>
  <w:endnote w:type="continuationNotice" w:id="1">
    <w:p w14:paraId="5409744E" w14:textId="77777777" w:rsidR="00E22FB3" w:rsidRDefault="00E22F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6558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11ECE6" w14:textId="77A92CED" w:rsidR="005E6B8C" w:rsidRDefault="005E6B8C">
        <w:pPr>
          <w:pStyle w:val="Footer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46BB6AD8" w14:textId="77777777" w:rsidR="005E6B8C" w:rsidRDefault="005E6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D6CB9" w14:textId="77777777" w:rsidR="00E22FB3" w:rsidRDefault="00E22FB3" w:rsidP="00294AE2">
      <w:pPr>
        <w:spacing w:after="0" w:line="240" w:lineRule="auto"/>
      </w:pPr>
      <w:r>
        <w:separator/>
      </w:r>
    </w:p>
  </w:footnote>
  <w:footnote w:type="continuationSeparator" w:id="0">
    <w:p w14:paraId="62D1482E" w14:textId="77777777" w:rsidR="00E22FB3" w:rsidRDefault="00E22FB3" w:rsidP="00294AE2">
      <w:pPr>
        <w:spacing w:after="0" w:line="240" w:lineRule="auto"/>
      </w:pPr>
      <w:r>
        <w:continuationSeparator/>
      </w:r>
    </w:p>
  </w:footnote>
  <w:footnote w:type="continuationNotice" w:id="1">
    <w:p w14:paraId="313A928A" w14:textId="77777777" w:rsidR="00E22FB3" w:rsidRDefault="00E22F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55089" w14:textId="39EC47A9" w:rsidR="009E6B45" w:rsidRPr="00C42658" w:rsidRDefault="00BE2F12" w:rsidP="009E6B45">
    <w:pPr>
      <w:pStyle w:val="Header"/>
      <w:jc w:val="center"/>
      <w:rPr>
        <w:b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b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9E6B45" w:rsidRPr="00C42658">
      <w:rPr>
        <w:b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Department of Public Health</w:t>
    </w:r>
    <w:r w:rsidR="009E6B45">
      <w:rPr>
        <w:b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, </w:t>
    </w:r>
    <w:r w:rsidR="009E6B45" w:rsidRPr="00C42658">
      <w:rPr>
        <w:b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Substance Abuse Prevention and Control Bureau</w:t>
    </w:r>
  </w:p>
  <w:p w14:paraId="2A8F89AA" w14:textId="1736AADF" w:rsidR="009E6B45" w:rsidRPr="00C42658" w:rsidRDefault="009E6B45" w:rsidP="009E6B45">
    <w:pPr>
      <w:kinsoku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b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C42658">
      <w:rPr>
        <w:rFonts w:ascii="Calibri" w:hAnsi="Calibri" w:cs="Calibri"/>
        <w:b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2023-2024 Capacity Building</w:t>
    </w:r>
    <w:r>
      <w:rPr>
        <w:rFonts w:ascii="Calibri" w:hAnsi="Calibri" w:cs="Calibri"/>
        <w:b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: </w:t>
    </w:r>
    <w:r w:rsidRPr="00C42658">
      <w:rPr>
        <w:rFonts w:ascii="Calibri" w:hAnsi="Calibri" w:cs="Calibri"/>
        <w:b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R</w:t>
    </w:r>
    <w:r>
      <w:rPr>
        <w:rFonts w:ascii="Calibri" w:hAnsi="Calibri" w:cs="Calibri"/>
        <w:b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eaching the </w:t>
    </w:r>
    <w:r w:rsidRPr="00C42658">
      <w:rPr>
        <w:rFonts w:ascii="Calibri" w:hAnsi="Calibri" w:cs="Calibri"/>
        <w:b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95</w:t>
    </w:r>
    <w:r>
      <w:rPr>
        <w:rFonts w:ascii="Calibri" w:hAnsi="Calibri" w:cs="Calibri"/>
        <w:b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% (R95)</w:t>
    </w:r>
    <w:r w:rsidRPr="00C42658">
      <w:rPr>
        <w:rFonts w:ascii="Calibri" w:hAnsi="Calibri" w:cs="Calibri"/>
        <w:b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New Partner </w:t>
    </w:r>
    <w:r w:rsidR="0026743B">
      <w:rPr>
        <w:rFonts w:ascii="Calibri" w:hAnsi="Calibri" w:cs="Calibri"/>
        <w:b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Plan</w:t>
    </w:r>
    <w:r w:rsidRPr="00C42658">
      <w:rPr>
        <w:rFonts w:ascii="Calibri" w:hAnsi="Calibri" w:cs="Calibri"/>
        <w:b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(2A-</w:t>
    </w:r>
    <w:r w:rsidR="0026743B">
      <w:rPr>
        <w:rFonts w:ascii="Calibri" w:hAnsi="Calibri" w:cs="Calibri"/>
        <w:b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2</w:t>
    </w:r>
    <w:r w:rsidRPr="00C42658">
      <w:rPr>
        <w:rFonts w:ascii="Calibri" w:hAnsi="Calibri" w:cs="Calibri"/>
        <w:b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)</w:t>
    </w:r>
  </w:p>
  <w:p w14:paraId="500B67B3" w14:textId="77777777" w:rsidR="00294AE2" w:rsidRDefault="00294A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232"/>
    <w:rsid w:val="00041BF7"/>
    <w:rsid w:val="00055136"/>
    <w:rsid w:val="00077026"/>
    <w:rsid w:val="000C1D52"/>
    <w:rsid w:val="000D32BC"/>
    <w:rsid w:val="00110102"/>
    <w:rsid w:val="001A6C7C"/>
    <w:rsid w:val="00202065"/>
    <w:rsid w:val="0020284A"/>
    <w:rsid w:val="00210648"/>
    <w:rsid w:val="002510A3"/>
    <w:rsid w:val="0025387B"/>
    <w:rsid w:val="0026743B"/>
    <w:rsid w:val="00282141"/>
    <w:rsid w:val="0028280A"/>
    <w:rsid w:val="00294AE2"/>
    <w:rsid w:val="002A0962"/>
    <w:rsid w:val="002B262F"/>
    <w:rsid w:val="002D52FE"/>
    <w:rsid w:val="002D6106"/>
    <w:rsid w:val="002E5B53"/>
    <w:rsid w:val="0031690E"/>
    <w:rsid w:val="00321B68"/>
    <w:rsid w:val="0038130A"/>
    <w:rsid w:val="003A06BC"/>
    <w:rsid w:val="003A08DD"/>
    <w:rsid w:val="00410BBF"/>
    <w:rsid w:val="00412825"/>
    <w:rsid w:val="004175AC"/>
    <w:rsid w:val="004603AD"/>
    <w:rsid w:val="0048125E"/>
    <w:rsid w:val="004C68E5"/>
    <w:rsid w:val="004D78E0"/>
    <w:rsid w:val="004F6DB6"/>
    <w:rsid w:val="00511194"/>
    <w:rsid w:val="00522094"/>
    <w:rsid w:val="005422E1"/>
    <w:rsid w:val="00542F30"/>
    <w:rsid w:val="00546D3F"/>
    <w:rsid w:val="00565C6A"/>
    <w:rsid w:val="00586B4F"/>
    <w:rsid w:val="005E55CB"/>
    <w:rsid w:val="005E6B8C"/>
    <w:rsid w:val="0060133E"/>
    <w:rsid w:val="006521A5"/>
    <w:rsid w:val="00671BFD"/>
    <w:rsid w:val="00683B44"/>
    <w:rsid w:val="00697B82"/>
    <w:rsid w:val="006D2B16"/>
    <w:rsid w:val="006D7B04"/>
    <w:rsid w:val="006F07EE"/>
    <w:rsid w:val="00717F2D"/>
    <w:rsid w:val="0073263B"/>
    <w:rsid w:val="0076038E"/>
    <w:rsid w:val="007715F5"/>
    <w:rsid w:val="0077789D"/>
    <w:rsid w:val="00781F8E"/>
    <w:rsid w:val="0079676E"/>
    <w:rsid w:val="007C3B2D"/>
    <w:rsid w:val="007E3FB3"/>
    <w:rsid w:val="008127E8"/>
    <w:rsid w:val="00827740"/>
    <w:rsid w:val="008776F4"/>
    <w:rsid w:val="00893403"/>
    <w:rsid w:val="00893B1E"/>
    <w:rsid w:val="008B79E8"/>
    <w:rsid w:val="008D18C3"/>
    <w:rsid w:val="00917DBE"/>
    <w:rsid w:val="00926417"/>
    <w:rsid w:val="00991862"/>
    <w:rsid w:val="009A4DF4"/>
    <w:rsid w:val="009C42BA"/>
    <w:rsid w:val="009E6B45"/>
    <w:rsid w:val="00A35B6C"/>
    <w:rsid w:val="00A412C6"/>
    <w:rsid w:val="00A45411"/>
    <w:rsid w:val="00AA7A4B"/>
    <w:rsid w:val="00AD3765"/>
    <w:rsid w:val="00AD7D08"/>
    <w:rsid w:val="00B6205D"/>
    <w:rsid w:val="00B64B87"/>
    <w:rsid w:val="00BE2F12"/>
    <w:rsid w:val="00C2450E"/>
    <w:rsid w:val="00C5648F"/>
    <w:rsid w:val="00C61076"/>
    <w:rsid w:val="00C61771"/>
    <w:rsid w:val="00CC0A04"/>
    <w:rsid w:val="00CD0976"/>
    <w:rsid w:val="00CD7081"/>
    <w:rsid w:val="00D14952"/>
    <w:rsid w:val="00D22314"/>
    <w:rsid w:val="00D43EFD"/>
    <w:rsid w:val="00D774BE"/>
    <w:rsid w:val="00DA4E59"/>
    <w:rsid w:val="00DC5321"/>
    <w:rsid w:val="00DD3D9B"/>
    <w:rsid w:val="00DF579E"/>
    <w:rsid w:val="00E22FB3"/>
    <w:rsid w:val="00EA7F9C"/>
    <w:rsid w:val="00EB45F9"/>
    <w:rsid w:val="00EB5FCF"/>
    <w:rsid w:val="00F032AA"/>
    <w:rsid w:val="00F039D2"/>
    <w:rsid w:val="00F11B4A"/>
    <w:rsid w:val="00F415A5"/>
    <w:rsid w:val="00F56232"/>
    <w:rsid w:val="00F56EC7"/>
    <w:rsid w:val="00F619FB"/>
    <w:rsid w:val="00F6717A"/>
    <w:rsid w:val="00F92FA9"/>
    <w:rsid w:val="192725EC"/>
    <w:rsid w:val="1B994485"/>
    <w:rsid w:val="1FFC84FA"/>
    <w:rsid w:val="2D908B2E"/>
    <w:rsid w:val="37CCB58C"/>
    <w:rsid w:val="41B75FD1"/>
    <w:rsid w:val="4E394614"/>
    <w:rsid w:val="6B602677"/>
    <w:rsid w:val="7D1A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EF1DD"/>
  <w15:chartTrackingRefBased/>
  <w15:docId w15:val="{C57D5722-5116-4CCF-9BAB-049FD813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F562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56232"/>
  </w:style>
  <w:style w:type="table" w:styleId="TableGrid">
    <w:name w:val="Table Grid"/>
    <w:basedOn w:val="TableNormal"/>
    <w:uiPriority w:val="39"/>
    <w:rsid w:val="001A6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4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AE2"/>
  </w:style>
  <w:style w:type="paragraph" w:styleId="Footer">
    <w:name w:val="footer"/>
    <w:basedOn w:val="Normal"/>
    <w:link w:val="FooterChar"/>
    <w:uiPriority w:val="99"/>
    <w:unhideWhenUsed/>
    <w:rsid w:val="00294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AE2"/>
  </w:style>
  <w:style w:type="paragraph" w:styleId="Revision">
    <w:name w:val="Revision"/>
    <w:hidden/>
    <w:uiPriority w:val="99"/>
    <w:semiHidden/>
    <w:rsid w:val="002E5B5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D70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7081"/>
    <w:rPr>
      <w:color w:val="605E5C"/>
      <w:shd w:val="clear" w:color="auto" w:fill="E1DFDD"/>
    </w:rPr>
  </w:style>
  <w:style w:type="table" w:styleId="GridTable1Light-Accent5">
    <w:name w:val="Grid Table 1 Light Accent 5"/>
    <w:basedOn w:val="TableNormal"/>
    <w:uiPriority w:val="46"/>
    <w:rsid w:val="006521A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">
    <w:name w:val="Mention"/>
    <w:basedOn w:val="DefaultParagraphFont"/>
    <w:uiPriority w:val="99"/>
    <w:unhideWhenUsed/>
    <w:rsid w:val="003A06BC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6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6B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A06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apc-cbi@ph.lacounty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044B7353E7E40AE0EAF14BB8BCFBF" ma:contentTypeVersion="13" ma:contentTypeDescription="Create a new document." ma:contentTypeScope="" ma:versionID="f3f6a10152beb50a6b837e0cd53fef85">
  <xsd:schema xmlns:xsd="http://www.w3.org/2001/XMLSchema" xmlns:xs="http://www.w3.org/2001/XMLSchema" xmlns:p="http://schemas.microsoft.com/office/2006/metadata/properties" xmlns:ns2="c617a273-967d-4d65-889b-3e91b1ea420d" xmlns:ns3="bba16c0c-a46f-4a33-98cd-9f5b32e4bde3" targetNamespace="http://schemas.microsoft.com/office/2006/metadata/properties" ma:root="true" ma:fieldsID="9165b1b4516cb95f17bb2b90a15a1dd7" ns2:_="" ns3:_="">
    <xsd:import namespace="c617a273-967d-4d65-889b-3e91b1ea420d"/>
    <xsd:import namespace="bba16c0c-a46f-4a33-98cd-9f5b32e4bd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7a273-967d-4d65-889b-3e91b1ea42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377eeec-9545-4db6-a5b8-3c28df25b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8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16c0c-a46f-4a33-98cd-9f5b32e4bd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c617a273-967d-4d65-889b-3e91b1ea420d" xsi:nil="true"/>
    <lcf76f155ced4ddcb4097134ff3c332f xmlns="c617a273-967d-4d65-889b-3e91b1ea42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5D5DC0-6014-4D8F-AA4B-5D78557FD6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0C4999-456A-4443-BEB2-75D9FCBBC9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553E9F-CA72-4DE8-B00B-E0F3E9B41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7a273-967d-4d65-889b-3e91b1ea420d"/>
    <ds:schemaRef ds:uri="bba16c0c-a46f-4a33-98cd-9f5b32e4b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3889A8-3FC3-449D-8CF5-64CB202E4871}">
  <ds:schemaRefs>
    <ds:schemaRef ds:uri="http://schemas.microsoft.com/office/2006/metadata/properties"/>
    <ds:schemaRef ds:uri="http://schemas.microsoft.com/office/infopath/2007/PartnerControls"/>
    <ds:schemaRef ds:uri="c617a273-967d-4d65-889b-3e91b1ea420d"/>
  </ds:schemaRefs>
</ds:datastoreItem>
</file>

<file path=docMetadata/LabelInfo.xml><?xml version="1.0" encoding="utf-8"?>
<clbl:labelList xmlns:clbl="http://schemas.microsoft.com/office/2020/mipLabelMetadata">
  <clbl:label id="{07597248-ea38-451b-8abe-a638eddbac81}" enabled="0" method="" siteId="{07597248-ea38-451b-8abe-a638eddbac8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Health Information Systems</Company>
  <LinksUpToDate>false</LinksUpToDate>
  <CharactersWithSpaces>2638</CharactersWithSpaces>
  <SharedDoc>false</SharedDoc>
  <HLinks>
    <vt:vector size="6" baseType="variant">
      <vt:variant>
        <vt:i4>4784226</vt:i4>
      </vt:variant>
      <vt:variant>
        <vt:i4>0</vt:i4>
      </vt:variant>
      <vt:variant>
        <vt:i4>0</vt:i4>
      </vt:variant>
      <vt:variant>
        <vt:i4>5</vt:i4>
      </vt:variant>
      <vt:variant>
        <vt:lpwstr>mailto:sapc-cbi@ph.lacounty.gov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 Lau</dc:creator>
  <cp:keywords/>
  <dc:description/>
  <cp:lastModifiedBy>Michelle Gibson</cp:lastModifiedBy>
  <cp:revision>33</cp:revision>
  <dcterms:created xsi:type="dcterms:W3CDTF">2023-11-04T01:18:00Z</dcterms:created>
  <dcterms:modified xsi:type="dcterms:W3CDTF">2023-11-22T21:49:00Z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0x01010012B044B7353E7E40AE0EAF14BB8BCFBF</vt:lpwstr>
  </property>
  <property fmtid="{D5CDD505-2E9C-101B-9397-08002B2CF9AE}" pid="3" name="MediaServiceImageTags">
    <vt:lpwstr/>
  </property>
</Properties>
</file>